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959"/>
        <w:gridCol w:w="1956"/>
        <w:gridCol w:w="3805"/>
      </w:tblGrid>
      <w:tr w:rsidR="0084613C" w:rsidRPr="0084613C" w14:paraId="44A67AC9" w14:textId="77777777" w:rsidTr="00102872">
        <w:trPr>
          <w:trHeight w:val="898"/>
        </w:trPr>
        <w:tc>
          <w:tcPr>
            <w:tcW w:w="3960" w:type="dxa"/>
          </w:tcPr>
          <w:p w14:paraId="1BFAAE52" w14:textId="77777777" w:rsidR="0084613C" w:rsidRPr="0084613C" w:rsidRDefault="0022132B" w:rsidP="0084613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4613C" w:rsidRPr="0084613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="0084613C" w:rsidRPr="0084613C">
              <w:rPr>
                <w:rFonts w:ascii="Times New Roman" w:eastAsia="Times New Roman" w:hAnsi="Times New Roman" w:cs="Times New Roman"/>
                <w:lang w:val="be-BY" w:eastAsia="ru-RU"/>
              </w:rPr>
              <w:t xml:space="preserve">ЕЛАРУСКІ ПРАФСАЮЗ РАБОТНІКАЎ ГАНДЛЮ, СПАЖЫВЕЦКАЙ </w:t>
            </w:r>
          </w:p>
          <w:p w14:paraId="7AFE4A7D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13C">
              <w:rPr>
                <w:rFonts w:ascii="Times New Roman" w:eastAsia="Times New Roman" w:hAnsi="Times New Roman" w:cs="Times New Roman"/>
                <w:lang w:val="be-BY" w:eastAsia="ru-RU"/>
              </w:rPr>
              <w:t>КААПЕРАЦЫІ І ПРАДПРЫМАЛЬНІЦТВА</w:t>
            </w:r>
          </w:p>
        </w:tc>
        <w:tc>
          <w:tcPr>
            <w:tcW w:w="1954" w:type="dxa"/>
            <w:vMerge w:val="restart"/>
          </w:tcPr>
          <w:p w14:paraId="087CA14A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13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DEC1A4" wp14:editId="50B7955B">
                  <wp:extent cx="1104900" cy="952500"/>
                  <wp:effectExtent l="0" t="0" r="0" b="0"/>
                  <wp:docPr id="1" name="Рисунок 1" descr="Логотип БРК торговли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БРК торговли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6" w:type="dxa"/>
          </w:tcPr>
          <w:p w14:paraId="30443B5F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13C">
              <w:rPr>
                <w:rFonts w:ascii="Times New Roman" w:eastAsia="Times New Roman" w:hAnsi="Times New Roman" w:cs="Times New Roman"/>
                <w:lang w:eastAsia="ru-RU"/>
              </w:rPr>
              <w:t>БЕЛОРУССКИЙ ПРОФСОЮЗ РАБОТНИКОВ ТОРГОВЛИ, ПОТРЕБИТЕЛЬСКОЙ КООПЕРАЦИИ И ПРЕДПРИНИМАТЕЛЬСТВА</w:t>
            </w:r>
          </w:p>
        </w:tc>
      </w:tr>
      <w:tr w:rsidR="0084613C" w:rsidRPr="0084613C" w14:paraId="61C35841" w14:textId="77777777" w:rsidTr="00102872">
        <w:trPr>
          <w:trHeight w:val="349"/>
        </w:trPr>
        <w:tc>
          <w:tcPr>
            <w:tcW w:w="3960" w:type="dxa"/>
          </w:tcPr>
          <w:p w14:paraId="41C1519A" w14:textId="77777777" w:rsidR="0084613C" w:rsidRPr="0084613C" w:rsidRDefault="0084613C" w:rsidP="0084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  <w:p w14:paraId="30645FF5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13C">
              <w:rPr>
                <w:rFonts w:ascii="Times New Roman" w:eastAsia="Times New Roman" w:hAnsi="Times New Roman" w:cs="Times New Roman"/>
                <w:lang w:val="be-BY" w:eastAsia="ru-RU"/>
              </w:rPr>
              <w:t>ГРОДЗЕНСКІ АБЛАСНЫ</w:t>
            </w:r>
            <w:r w:rsidRPr="0084613C">
              <w:rPr>
                <w:rFonts w:ascii="Times New Roman" w:eastAsia="Times New Roman" w:hAnsi="Times New Roman" w:cs="Times New Roman"/>
                <w:lang w:eastAsia="ru-RU"/>
              </w:rPr>
              <w:t xml:space="preserve"> КАМ</w:t>
            </w:r>
            <w:r w:rsidRPr="0084613C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84613C">
              <w:rPr>
                <w:rFonts w:ascii="Times New Roman" w:eastAsia="Times New Roman" w:hAnsi="Times New Roman" w:cs="Times New Roman"/>
                <w:lang w:eastAsia="ru-RU"/>
              </w:rPr>
              <w:t>ТЭТ</w:t>
            </w:r>
          </w:p>
        </w:tc>
        <w:tc>
          <w:tcPr>
            <w:tcW w:w="0" w:type="auto"/>
            <w:vMerge/>
            <w:vAlign w:val="center"/>
          </w:tcPr>
          <w:p w14:paraId="15C1F9C5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14:paraId="4D97C425" w14:textId="77777777" w:rsidR="0084613C" w:rsidRPr="0084613C" w:rsidRDefault="0084613C" w:rsidP="0084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be-BY" w:eastAsia="ru-RU"/>
              </w:rPr>
            </w:pPr>
          </w:p>
          <w:p w14:paraId="524CA784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613C">
              <w:rPr>
                <w:rFonts w:ascii="Times New Roman" w:eastAsia="Times New Roman" w:hAnsi="Times New Roman" w:cs="Times New Roman"/>
                <w:lang w:eastAsia="ru-RU"/>
              </w:rPr>
              <w:t>ГРОДНЕНСКИЙ ОБЛАСТНОЙ КОМИТЕТ</w:t>
            </w:r>
          </w:p>
        </w:tc>
      </w:tr>
      <w:tr w:rsidR="0084613C" w:rsidRPr="0084613C" w14:paraId="4DA9FD7E" w14:textId="77777777" w:rsidTr="00102872">
        <w:trPr>
          <w:trHeight w:val="349"/>
        </w:trPr>
        <w:tc>
          <w:tcPr>
            <w:tcW w:w="3960" w:type="dxa"/>
          </w:tcPr>
          <w:p w14:paraId="1E1DA5A2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84613C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 Р Э З І Д Ы У М</w:t>
            </w:r>
          </w:p>
        </w:tc>
        <w:tc>
          <w:tcPr>
            <w:tcW w:w="1954" w:type="dxa"/>
            <w:vMerge/>
          </w:tcPr>
          <w:p w14:paraId="72680087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14:paraId="1AE94297" w14:textId="77777777" w:rsidR="0084613C" w:rsidRPr="0084613C" w:rsidRDefault="0084613C" w:rsidP="0084613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</w:pPr>
            <w:r w:rsidRPr="0084613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П Р Е З И Д И У М</w:t>
            </w:r>
          </w:p>
          <w:p w14:paraId="01AC64F7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  <w:tr w:rsidR="0084613C" w:rsidRPr="0084613C" w14:paraId="6D40CFDF" w14:textId="77777777" w:rsidTr="00102872">
        <w:trPr>
          <w:trHeight w:val="349"/>
        </w:trPr>
        <w:tc>
          <w:tcPr>
            <w:tcW w:w="3960" w:type="dxa"/>
          </w:tcPr>
          <w:p w14:paraId="0D6EB999" w14:textId="77777777" w:rsidR="0084613C" w:rsidRPr="0084613C" w:rsidRDefault="006015DA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ПАСТАНОВА</w:t>
            </w:r>
          </w:p>
        </w:tc>
        <w:tc>
          <w:tcPr>
            <w:tcW w:w="1954" w:type="dxa"/>
          </w:tcPr>
          <w:p w14:paraId="6BD2DF7F" w14:textId="77777777" w:rsidR="0084613C" w:rsidRPr="0084613C" w:rsidRDefault="0084613C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6" w:type="dxa"/>
          </w:tcPr>
          <w:p w14:paraId="13D4FED4" w14:textId="77777777" w:rsidR="0084613C" w:rsidRPr="0084613C" w:rsidRDefault="006015DA" w:rsidP="0084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ПОСТАНОВЛЕНИЕ</w:t>
            </w:r>
          </w:p>
        </w:tc>
      </w:tr>
    </w:tbl>
    <w:p w14:paraId="6A739B70" w14:textId="77777777" w:rsidR="0084613C" w:rsidRPr="0084613C" w:rsidRDefault="0084613C" w:rsidP="00846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5508"/>
        <w:gridCol w:w="4320"/>
      </w:tblGrid>
      <w:tr w:rsidR="0084613C" w:rsidRPr="003F22C1" w14:paraId="43A53EC1" w14:textId="77777777" w:rsidTr="00102872">
        <w:trPr>
          <w:trHeight w:val="709"/>
        </w:trPr>
        <w:tc>
          <w:tcPr>
            <w:tcW w:w="5508" w:type="dxa"/>
          </w:tcPr>
          <w:p w14:paraId="701F1A96" w14:textId="77777777" w:rsidR="0084613C" w:rsidRPr="003F22C1" w:rsidRDefault="0084613C" w:rsidP="0084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</w:pPr>
          </w:p>
          <w:p w14:paraId="744BD2D7" w14:textId="77777777" w:rsidR="0084613C" w:rsidRPr="003F22C1" w:rsidRDefault="003F22C1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3F22C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>20.0</w:t>
            </w:r>
            <w:r w:rsidR="004A1B4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>2.2026</w:t>
            </w:r>
            <w:r w:rsidR="0084613C" w:rsidRPr="003F22C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be-BY" w:eastAsia="ru-RU"/>
              </w:rPr>
              <w:t xml:space="preserve"> </w:t>
            </w:r>
            <w:r w:rsidR="0084613C" w:rsidRPr="003F22C1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№ </w:t>
            </w:r>
          </w:p>
          <w:p w14:paraId="1BE4871B" w14:textId="77777777" w:rsidR="0084613C" w:rsidRPr="003F22C1" w:rsidRDefault="0084613C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3F22C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>г.Гродна</w:t>
            </w:r>
          </w:p>
          <w:p w14:paraId="291FDA2C" w14:textId="77777777" w:rsidR="0084613C" w:rsidRPr="003F22C1" w:rsidRDefault="0084613C" w:rsidP="0084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be-BY" w:eastAsia="ru-RU"/>
              </w:rPr>
            </w:pPr>
          </w:p>
        </w:tc>
        <w:tc>
          <w:tcPr>
            <w:tcW w:w="4320" w:type="dxa"/>
          </w:tcPr>
          <w:p w14:paraId="460188C6" w14:textId="77777777" w:rsidR="0084613C" w:rsidRPr="003F22C1" w:rsidRDefault="0084613C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43E8F603" w14:textId="77777777" w:rsidR="0084613C" w:rsidRPr="003F22C1" w:rsidRDefault="0084613C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14:paraId="5B32A203" w14:textId="77777777" w:rsidR="0084613C" w:rsidRPr="003F22C1" w:rsidRDefault="0084613C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 w:rsidRPr="003F22C1"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  <w:t xml:space="preserve">                                       г.Гродно</w:t>
            </w:r>
          </w:p>
          <w:p w14:paraId="407E2D86" w14:textId="77777777" w:rsidR="0084613C" w:rsidRPr="003F22C1" w:rsidRDefault="0084613C" w:rsidP="0084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35653A1F" w14:textId="77777777" w:rsidR="00312E77" w:rsidRPr="003F22C1" w:rsidRDefault="004A1B40" w:rsidP="004A1B40">
      <w:pPr>
        <w:tabs>
          <w:tab w:val="left" w:pos="5794"/>
        </w:tabs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4A1B4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проведении фотоконкурса Гродненской областной организации Белорусского профессионального союза работников торговли, потребительской кооперации и предпринимательства, посвященного Году белорусской женщины «Женщина в профессии»</w:t>
      </w:r>
      <w:r w:rsidR="00BD41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07738019" w14:textId="77777777" w:rsidR="00312E77" w:rsidRPr="003F22C1" w:rsidRDefault="00312E77" w:rsidP="00312E77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7505E179" w14:textId="77777777" w:rsidR="003F22C1" w:rsidRPr="003F22C1" w:rsidRDefault="003F22C1" w:rsidP="00312E77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A7C71B" w14:textId="77777777" w:rsidR="003F22C1" w:rsidRPr="003F22C1" w:rsidRDefault="003F22C1" w:rsidP="00064299">
      <w:pPr>
        <w:tabs>
          <w:tab w:val="left" w:pos="579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Президиум областного комитета Гродненской областной организации Белорусского профессионального союза работников торговли, потребительской кооперации и предпринимательства ПОСТАНОВЛЯЕТ:</w:t>
      </w:r>
    </w:p>
    <w:p w14:paraId="288E433B" w14:textId="77777777" w:rsidR="00C05ADB" w:rsidRDefault="00064299" w:rsidP="00064299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рамках Г</w:t>
      </w:r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белорусской женщины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организовать и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провести </w:t>
      </w:r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фотоконкурс</w:t>
      </w:r>
      <w:proofErr w:type="gramEnd"/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Гродненской областной организации Белорусского профессионального союза работников торговли, потребительской кооперации и предпринимательства, посвященн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ый</w:t>
      </w:r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Году белорусской женщины «Женщина в профессии»</w:t>
      </w:r>
      <w:r w:rsidR="00C05ADB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05A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D41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37660" w:rsidRPr="00C05AD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4B601FA" w14:textId="672A0385" w:rsidR="00BA137C" w:rsidRDefault="00BA137C" w:rsidP="00064299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1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положение о проведении </w:t>
      </w:r>
      <w:r w:rsid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фотоконкурса</w:t>
      </w:r>
      <w:r w:rsidRPr="00BA137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(приложение1);</w:t>
      </w:r>
    </w:p>
    <w:p w14:paraId="0576C1F8" w14:textId="77777777" w:rsidR="00064299" w:rsidRPr="00BA137C" w:rsidRDefault="00064299" w:rsidP="00064299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Утвердить состав жюри (приложение 2);</w:t>
      </w:r>
    </w:p>
    <w:p w14:paraId="37FBFB2B" w14:textId="77777777" w:rsidR="00BA137C" w:rsidRDefault="00BA137C" w:rsidP="00064299">
      <w:pPr>
        <w:pStyle w:val="a9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смету на проведение </w:t>
      </w:r>
      <w:r w:rsid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</w:t>
      </w:r>
      <w:r w:rsid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а (приложение 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);</w:t>
      </w:r>
    </w:p>
    <w:p w14:paraId="58DF83AD" w14:textId="1F11F4B6" w:rsidR="00B37660" w:rsidRPr="00EC111D" w:rsidRDefault="00EC111D" w:rsidP="00EC111D">
      <w:pP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</w:t>
      </w:r>
      <w:r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5. Контроль за </w:t>
      </w:r>
      <w:proofErr w:type="gramStart"/>
      <w:r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выполнением  настоящего</w:t>
      </w:r>
      <w:proofErr w:type="gramEnd"/>
      <w:r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постановления возложить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EC111D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главного специалиста по организационной и общественной работе областной   организации  Профсоюза </w:t>
      </w:r>
      <w:proofErr w:type="spellStart"/>
      <w:r w:rsidRPr="00EC111D">
        <w:rPr>
          <w:rFonts w:ascii="Times New Roman" w:eastAsia="Calibri" w:hAnsi="Times New Roman" w:cs="Times New Roman"/>
          <w:spacing w:val="-4"/>
          <w:sz w:val="30"/>
          <w:szCs w:val="30"/>
        </w:rPr>
        <w:t>Салосину</w:t>
      </w:r>
      <w:proofErr w:type="spellEnd"/>
      <w:r w:rsidRPr="00EC111D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И.В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., </w:t>
      </w:r>
      <w:r w:rsidR="00064299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 </w:t>
      </w:r>
      <w:r w:rsidR="00BA137C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информационное освещение проведения фотоконкурса конкурса возложить на п</w:t>
      </w:r>
      <w:r w:rsidR="00116DA5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>равово</w:t>
      </w:r>
      <w:r w:rsidR="00064299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116DA5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инспектор</w:t>
      </w:r>
      <w:r w:rsidR="00064299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>а труда Сорока И.В</w:t>
      </w:r>
      <w:r w:rsidR="00116DA5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BA137C" w:rsidRPr="00EC11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4293B213" w14:textId="77777777" w:rsidR="003F22C1" w:rsidRPr="003F22C1" w:rsidRDefault="003F22C1" w:rsidP="00EC111D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2358D9" w14:textId="69C105D5" w:rsidR="00BB7B16" w:rsidRPr="003F22C1" w:rsidRDefault="0084613C" w:rsidP="00064299">
      <w:pPr>
        <w:tabs>
          <w:tab w:val="left" w:pos="579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                                                                    </w:t>
      </w:r>
      <w:bookmarkStart w:id="0" w:name="_GoBack"/>
      <w:bookmarkEnd w:id="0"/>
      <w:r w:rsidR="00BA137C">
        <w:rPr>
          <w:rFonts w:ascii="Times New Roman" w:eastAsia="Times New Roman" w:hAnsi="Times New Roman" w:cs="Times New Roman"/>
          <w:sz w:val="30"/>
          <w:szCs w:val="30"/>
          <w:lang w:eastAsia="ru-RU"/>
        </w:rPr>
        <w:t>С.С. Желудок</w:t>
      </w:r>
      <w:r w:rsidRPr="003F22C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</w:t>
      </w:r>
    </w:p>
    <w:p w14:paraId="62143D6B" w14:textId="77777777" w:rsidR="00FC6184" w:rsidRDefault="00FC6184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8521BD" w14:textId="77777777" w:rsidR="003F22C1" w:rsidRDefault="003F22C1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6C30C5" w14:textId="77777777" w:rsidR="00880B15" w:rsidRDefault="00880B15" w:rsidP="00880B15">
      <w:pPr>
        <w:spacing w:after="0" w:line="280" w:lineRule="exact"/>
        <w:ind w:left="424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C97B8A0" w14:textId="77777777" w:rsidR="00880B15" w:rsidRPr="00BD03F4" w:rsidRDefault="00880B15" w:rsidP="00880B15">
      <w:pPr>
        <w:spacing w:after="0" w:line="280" w:lineRule="exact"/>
        <w:ind w:left="424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7392C1C4" w14:textId="77777777" w:rsidR="00880B15" w:rsidRDefault="00880B15" w:rsidP="00880B15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 Президиума Гродненской областной организации Белорусского профессионального союза работников торговли, потребительской кооперации и предпринимательства №__ от 20.0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60206EC4" w14:textId="77777777" w:rsidR="00064299" w:rsidRPr="005E6FBD" w:rsidRDefault="00064299" w:rsidP="00064299">
      <w:pPr>
        <w:ind w:firstLine="708"/>
        <w:rPr>
          <w:rFonts w:ascii="Times New Roman" w:hAnsi="Times New Roman" w:cs="Times New Roman"/>
          <w:sz w:val="30"/>
          <w:szCs w:val="30"/>
        </w:rPr>
      </w:pPr>
    </w:p>
    <w:p w14:paraId="57464B10" w14:textId="77777777" w:rsidR="00064299" w:rsidRDefault="00064299" w:rsidP="0006429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14:paraId="3EBA9A4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о проведении фотоконкурса</w:t>
      </w:r>
      <w:r>
        <w:rPr>
          <w:rFonts w:ascii="Times New Roman" w:hAnsi="Times New Roman" w:cs="Times New Roman"/>
          <w:sz w:val="30"/>
          <w:szCs w:val="30"/>
        </w:rPr>
        <w:t xml:space="preserve"> Гродненской областной организации Белорусского профессионального союза работников торговли, потребительской кооперации и предпринимательства</w:t>
      </w:r>
      <w:r w:rsidRPr="005E6FBD">
        <w:rPr>
          <w:rFonts w:ascii="Times New Roman" w:hAnsi="Times New Roman" w:cs="Times New Roman"/>
          <w:sz w:val="30"/>
          <w:szCs w:val="30"/>
        </w:rPr>
        <w:t>, посвященного Год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5E6FBD">
        <w:rPr>
          <w:rFonts w:ascii="Times New Roman" w:hAnsi="Times New Roman" w:cs="Times New Roman"/>
          <w:sz w:val="30"/>
          <w:szCs w:val="30"/>
        </w:rPr>
        <w:t xml:space="preserve"> белорусской женщины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F85F81">
        <w:rPr>
          <w:rFonts w:ascii="Times New Roman" w:hAnsi="Times New Roman" w:cs="Times New Roman"/>
          <w:sz w:val="30"/>
          <w:szCs w:val="30"/>
        </w:rPr>
        <w:t>Женщина в профессии»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7BE4E9F" w14:textId="77777777" w:rsidR="00064299" w:rsidRDefault="00064299" w:rsidP="00064299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7ADAEAA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ГЛАВА 1 ОБЩИЕ ПОЛОЖЕНИЯ </w:t>
      </w:r>
    </w:p>
    <w:p w14:paraId="3B68C7A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1.</w:t>
      </w: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 xml:space="preserve"> Настоящее Положение определяет порядок организации и сроки проведения фотоконкурса, посвященного</w:t>
      </w:r>
      <w:r w:rsidRPr="00F85F81">
        <w:rPr>
          <w:rFonts w:ascii="Times New Roman" w:hAnsi="Times New Roman" w:cs="Times New Roman"/>
          <w:sz w:val="30"/>
          <w:szCs w:val="30"/>
        </w:rPr>
        <w:t xml:space="preserve"> Году белорусской женщины «Женщина в профессии»</w:t>
      </w:r>
      <w:r w:rsidRPr="005E6FBD">
        <w:rPr>
          <w:rFonts w:ascii="Times New Roman" w:hAnsi="Times New Roman" w:cs="Times New Roman"/>
          <w:sz w:val="30"/>
          <w:szCs w:val="30"/>
        </w:rPr>
        <w:t xml:space="preserve"> (далее - фотоконкурс). Фотоконкурс ориентирован на выявление лучших работ членов Белорусского профсоюза работников </w:t>
      </w:r>
      <w:r>
        <w:rPr>
          <w:rFonts w:ascii="Times New Roman" w:hAnsi="Times New Roman" w:cs="Times New Roman"/>
          <w:sz w:val="30"/>
          <w:szCs w:val="30"/>
        </w:rPr>
        <w:t>торговли, потребительской кооперации и предпринимательства</w:t>
      </w:r>
      <w:r w:rsidRPr="00A6142F">
        <w:rPr>
          <w:rFonts w:ascii="Times New Roman" w:hAnsi="Times New Roman" w:cs="Times New Roman"/>
          <w:sz w:val="30"/>
          <w:szCs w:val="30"/>
        </w:rPr>
        <w:t xml:space="preserve"> </w:t>
      </w:r>
      <w:r w:rsidRPr="005E6FBD">
        <w:rPr>
          <w:rFonts w:ascii="Times New Roman" w:hAnsi="Times New Roman" w:cs="Times New Roman"/>
          <w:sz w:val="30"/>
          <w:szCs w:val="30"/>
        </w:rPr>
        <w:t xml:space="preserve">(далее - Профсоюз), способных творчески, путем искусства фотографии, отобразить роль женщин </w:t>
      </w:r>
      <w:r>
        <w:rPr>
          <w:rFonts w:ascii="Times New Roman" w:hAnsi="Times New Roman" w:cs="Times New Roman"/>
          <w:sz w:val="30"/>
          <w:szCs w:val="30"/>
        </w:rPr>
        <w:t>в профессии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DC1554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 xml:space="preserve">2. Основными задачами проведения фотоконкурса являются: </w:t>
      </w:r>
    </w:p>
    <w:p w14:paraId="3CF129F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>2.1. формирование положительного имиджа професси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5E6F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AE3797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популяризация любительского творчества трудящихся; </w:t>
      </w:r>
    </w:p>
    <w:p w14:paraId="53B6AAE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повышение мотивации развития творческих способностей </w:t>
      </w:r>
      <w:r>
        <w:rPr>
          <w:rFonts w:ascii="Times New Roman" w:hAnsi="Times New Roman" w:cs="Times New Roman"/>
          <w:sz w:val="30"/>
          <w:szCs w:val="30"/>
        </w:rPr>
        <w:t>членов профсоюза</w:t>
      </w:r>
      <w:r w:rsidRPr="005E6F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21C8663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4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формирование активной гражданской позиции и социальной активности населения на примере участников фотоконкурса; </w:t>
      </w:r>
    </w:p>
    <w:p w14:paraId="2006528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>2.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эстетическое воспитание человека труда через искусство фотографии. </w:t>
      </w:r>
    </w:p>
    <w:p w14:paraId="2D99CDC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77397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C057D">
        <w:rPr>
          <w:rFonts w:ascii="Times New Roman" w:hAnsi="Times New Roman" w:cs="Times New Roman"/>
          <w:sz w:val="30"/>
          <w:szCs w:val="30"/>
        </w:rPr>
        <w:t xml:space="preserve">ГЛАВА 2 </w:t>
      </w:r>
      <w:r>
        <w:rPr>
          <w:rFonts w:ascii="Times New Roman" w:hAnsi="Times New Roman" w:cs="Times New Roman"/>
          <w:sz w:val="30"/>
          <w:szCs w:val="30"/>
        </w:rPr>
        <w:t>НОМИНАЦИИ</w:t>
      </w:r>
      <w:r w:rsidRPr="007C057D">
        <w:rPr>
          <w:rFonts w:ascii="Times New Roman" w:hAnsi="Times New Roman" w:cs="Times New Roman"/>
          <w:sz w:val="30"/>
          <w:szCs w:val="30"/>
        </w:rPr>
        <w:t xml:space="preserve"> ФОТОКОНКУРСА</w:t>
      </w:r>
    </w:p>
    <w:p w14:paraId="78E511C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2.1. «У торговли женское лицо» - участвуют фотоработы на тему профессий сферы торговли и общественного питания;</w:t>
      </w:r>
    </w:p>
    <w:p w14:paraId="06E6EC7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2.2. «Тебе все профессии покорны» или «Ты покорила все вершины» - участвуют фотоработы с </w:t>
      </w:r>
      <w:r w:rsidRPr="007C057D">
        <w:rPr>
          <w:rFonts w:ascii="Times New Roman" w:hAnsi="Times New Roman" w:cs="Times New Roman"/>
          <w:sz w:val="30"/>
          <w:szCs w:val="30"/>
        </w:rPr>
        <w:t>представител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7C057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всех </w:t>
      </w:r>
      <w:r w:rsidRPr="007C057D">
        <w:rPr>
          <w:rFonts w:ascii="Times New Roman" w:hAnsi="Times New Roman" w:cs="Times New Roman"/>
          <w:sz w:val="30"/>
          <w:szCs w:val="30"/>
        </w:rPr>
        <w:t>профессий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6409431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2.3. «Дыхание весны» - участвуют фотоработы с изображением женщин вне рабочих мест (досуг, спорт, </w:t>
      </w:r>
      <w:r w:rsidRPr="00A446A4">
        <w:rPr>
          <w:rFonts w:ascii="Times New Roman" w:hAnsi="Times New Roman" w:cs="Times New Roman"/>
          <w:sz w:val="30"/>
          <w:szCs w:val="30"/>
        </w:rPr>
        <w:t>допускаются фотографии с различны</w:t>
      </w:r>
      <w:r>
        <w:rPr>
          <w:rFonts w:ascii="Times New Roman" w:hAnsi="Times New Roman" w:cs="Times New Roman"/>
          <w:sz w:val="30"/>
          <w:szCs w:val="30"/>
        </w:rPr>
        <w:t xml:space="preserve">х мероприятий, а также с детьми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т.д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). </w:t>
      </w:r>
    </w:p>
    <w:p w14:paraId="5260220C" w14:textId="77777777" w:rsidR="00064299" w:rsidRPr="007C057D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D070BE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5E6FBD">
        <w:rPr>
          <w:rFonts w:ascii="Times New Roman" w:hAnsi="Times New Roman" w:cs="Times New Roman"/>
          <w:sz w:val="30"/>
          <w:szCs w:val="30"/>
        </w:rPr>
        <w:t xml:space="preserve"> ОРГАНИЗАЦИЯ ФОТОКОНКУРСА </w:t>
      </w:r>
    </w:p>
    <w:p w14:paraId="225FE20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lastRenderedPageBreak/>
        <w:t>3.</w:t>
      </w: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 xml:space="preserve"> Организатором </w:t>
      </w:r>
      <w:r>
        <w:rPr>
          <w:rFonts w:ascii="Times New Roman" w:hAnsi="Times New Roman" w:cs="Times New Roman"/>
          <w:sz w:val="30"/>
          <w:szCs w:val="30"/>
        </w:rPr>
        <w:t>областного</w:t>
      </w:r>
      <w:r w:rsidRPr="005E6FBD">
        <w:rPr>
          <w:rFonts w:ascii="Times New Roman" w:hAnsi="Times New Roman" w:cs="Times New Roman"/>
          <w:sz w:val="30"/>
          <w:szCs w:val="30"/>
        </w:rPr>
        <w:t xml:space="preserve"> фотоконкурса является </w:t>
      </w:r>
      <w:r>
        <w:rPr>
          <w:rFonts w:ascii="Times New Roman" w:hAnsi="Times New Roman" w:cs="Times New Roman"/>
          <w:sz w:val="30"/>
          <w:szCs w:val="30"/>
        </w:rPr>
        <w:t>Президиум областного комитета отраслевого Профсоюза, Молодежный Совет областной организации отраслевого Профсоюза</w:t>
      </w:r>
      <w:r w:rsidRPr="005E6FBD">
        <w:rPr>
          <w:rFonts w:ascii="Times New Roman" w:hAnsi="Times New Roman" w:cs="Times New Roman"/>
          <w:sz w:val="30"/>
          <w:szCs w:val="30"/>
        </w:rPr>
        <w:t xml:space="preserve">, которыми определены следующие функции: </w:t>
      </w:r>
    </w:p>
    <w:p w14:paraId="536EE2D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3.1.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5E6FBD">
        <w:rPr>
          <w:rFonts w:ascii="Times New Roman" w:hAnsi="Times New Roman" w:cs="Times New Roman"/>
          <w:sz w:val="30"/>
          <w:szCs w:val="30"/>
        </w:rPr>
        <w:t xml:space="preserve"> осуществляется подготовка и проведение фотоконкурса; </w:t>
      </w:r>
    </w:p>
    <w:p w14:paraId="6001F43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1.2</w:t>
      </w:r>
      <w:r w:rsidRPr="005E6FBD">
        <w:rPr>
          <w:rFonts w:ascii="Times New Roman" w:hAnsi="Times New Roman" w:cs="Times New Roman"/>
          <w:sz w:val="30"/>
          <w:szCs w:val="30"/>
        </w:rPr>
        <w:t xml:space="preserve"> принимаются фотоработы, направленные в </w:t>
      </w:r>
      <w:r>
        <w:rPr>
          <w:rFonts w:ascii="Times New Roman" w:hAnsi="Times New Roman" w:cs="Times New Roman"/>
          <w:sz w:val="30"/>
          <w:szCs w:val="30"/>
        </w:rPr>
        <w:t xml:space="preserve">областной комитет </w:t>
      </w:r>
      <w:r w:rsidRPr="005E6FBD">
        <w:rPr>
          <w:rFonts w:ascii="Times New Roman" w:hAnsi="Times New Roman" w:cs="Times New Roman"/>
          <w:sz w:val="30"/>
          <w:szCs w:val="30"/>
        </w:rPr>
        <w:t>Профсоюз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E6FBD">
        <w:rPr>
          <w:rFonts w:ascii="Times New Roman" w:hAnsi="Times New Roman" w:cs="Times New Roman"/>
          <w:sz w:val="30"/>
          <w:szCs w:val="30"/>
        </w:rPr>
        <w:t xml:space="preserve"> для участия в фотоконкурсе посредством электронной почты; </w:t>
      </w:r>
    </w:p>
    <w:p w14:paraId="46033AE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1.3</w:t>
      </w:r>
      <w:r w:rsidRPr="005E6FBD">
        <w:rPr>
          <w:rFonts w:ascii="Times New Roman" w:hAnsi="Times New Roman" w:cs="Times New Roman"/>
          <w:sz w:val="30"/>
          <w:szCs w:val="30"/>
        </w:rPr>
        <w:t xml:space="preserve"> освещается ход подготовки, проведения и результаты фотоконкурса в средствах массовой информации, на официальн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5E6FBD">
        <w:rPr>
          <w:rFonts w:ascii="Times New Roman" w:hAnsi="Times New Roman" w:cs="Times New Roman"/>
          <w:sz w:val="30"/>
          <w:szCs w:val="30"/>
        </w:rPr>
        <w:t xml:space="preserve"> сайт</w:t>
      </w:r>
      <w:r>
        <w:rPr>
          <w:rFonts w:ascii="Times New Roman" w:hAnsi="Times New Roman" w:cs="Times New Roman"/>
          <w:sz w:val="30"/>
          <w:szCs w:val="30"/>
        </w:rPr>
        <w:t xml:space="preserve">е и Интернет-ресурсах (включая социальные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сети) </w:t>
      </w:r>
      <w:r w:rsidRPr="005E6F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областной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организации Профсоюза</w:t>
      </w:r>
      <w:r w:rsidRPr="005E6F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04F75DA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1.4</w:t>
      </w:r>
      <w:r w:rsidRPr="005E6FBD">
        <w:rPr>
          <w:rFonts w:ascii="Times New Roman" w:hAnsi="Times New Roman" w:cs="Times New Roman"/>
          <w:sz w:val="30"/>
          <w:szCs w:val="30"/>
        </w:rPr>
        <w:t xml:space="preserve"> оформляется пакет собранных фоторабот для подведения итогов; </w:t>
      </w:r>
    </w:p>
    <w:p w14:paraId="20CF955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3.</w:t>
      </w: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 xml:space="preserve">5 на основании отобранных конкурсных работ состав жюри в установленном порядке подводит итоги фотоконкурса. </w:t>
      </w:r>
    </w:p>
    <w:p w14:paraId="56A04E9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F3F4F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4</w:t>
      </w:r>
      <w:r w:rsidRPr="005E6FBD">
        <w:rPr>
          <w:rFonts w:ascii="Times New Roman" w:hAnsi="Times New Roman" w:cs="Times New Roman"/>
          <w:sz w:val="30"/>
          <w:szCs w:val="30"/>
        </w:rPr>
        <w:t xml:space="preserve"> УСЛОВИЯ УЧАСТИЯ, СОДЕРЖАНИЕ И ПОРЯДОК ПРОВЕДЕНИЯ ФОТОКОНКУРСА </w:t>
      </w:r>
    </w:p>
    <w:p w14:paraId="50094FB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>4.</w:t>
      </w:r>
      <w:r>
        <w:rPr>
          <w:rFonts w:ascii="Times New Roman" w:hAnsi="Times New Roman" w:cs="Times New Roman"/>
          <w:sz w:val="30"/>
          <w:szCs w:val="30"/>
        </w:rPr>
        <w:t>1.</w:t>
      </w:r>
      <w:r w:rsidRPr="005E6FBD">
        <w:rPr>
          <w:rFonts w:ascii="Times New Roman" w:hAnsi="Times New Roman" w:cs="Times New Roman"/>
          <w:sz w:val="30"/>
          <w:szCs w:val="30"/>
        </w:rPr>
        <w:t xml:space="preserve"> К участию в фотоконкурсе допускаются члены Профсоюза (женщины), работающие в </w:t>
      </w:r>
      <w:r>
        <w:rPr>
          <w:rFonts w:ascii="Times New Roman" w:hAnsi="Times New Roman" w:cs="Times New Roman"/>
          <w:sz w:val="30"/>
          <w:szCs w:val="30"/>
        </w:rPr>
        <w:t>организациях</w:t>
      </w:r>
      <w:r w:rsidRPr="005E6FBD">
        <w:rPr>
          <w:rFonts w:ascii="Times New Roman" w:hAnsi="Times New Roman" w:cs="Times New Roman"/>
          <w:sz w:val="30"/>
          <w:szCs w:val="30"/>
        </w:rPr>
        <w:t xml:space="preserve">, обучающиеся в учреждениях образования, находящиеся на профсоюзном обслуживании в </w:t>
      </w:r>
      <w:r>
        <w:rPr>
          <w:rFonts w:ascii="Times New Roman" w:hAnsi="Times New Roman" w:cs="Times New Roman"/>
          <w:sz w:val="30"/>
          <w:szCs w:val="30"/>
        </w:rPr>
        <w:t xml:space="preserve">областной организации отраслевого Профсоюза. </w:t>
      </w:r>
    </w:p>
    <w:p w14:paraId="104505B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4.2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Участники, направляют работу на фотоконкурс с письменным подтверждением авторства работы и своего согласия на безвозмездное отчуждение исключительного права на данную работу в пользу организатора фотоконкурса в полном объеме и без выплаты авторского вознаграждения, и в случае нарушения авторских прав ответственность несут самостоятельно. </w:t>
      </w:r>
    </w:p>
    <w:p w14:paraId="42F9013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4.3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К участию в фотоконкурсе принимаются работы, связанные с тематикой фотоконкурса, на которых присутствуют члены Профсоюза (женщины). </w:t>
      </w:r>
    </w:p>
    <w:p w14:paraId="65B07C9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4.4</w:t>
      </w:r>
      <w:r w:rsidRPr="005E6FBD">
        <w:rPr>
          <w:rFonts w:ascii="Times New Roman" w:hAnsi="Times New Roman" w:cs="Times New Roman"/>
          <w:sz w:val="30"/>
          <w:szCs w:val="30"/>
        </w:rPr>
        <w:t>. Количество конкурсных работ от одного автора - не более 1 фотографии</w:t>
      </w:r>
      <w:r>
        <w:rPr>
          <w:rFonts w:ascii="Times New Roman" w:hAnsi="Times New Roman" w:cs="Times New Roman"/>
          <w:sz w:val="30"/>
          <w:szCs w:val="30"/>
        </w:rPr>
        <w:t xml:space="preserve"> в каждой номинации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3EA9608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4.5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Фотографии могут быть отклонены от участия в конкурсе следующих случаях: фотография не соответствует тематике фотоконкурса, низкое художественное или техническое качество фотографии ( формат JPEG с разрешением менее 72 пикселей или TIFF с разрешением менее 300 пикселей), фотографии с элементами насилия, расовой или религиозной непримиримости фотографии, имеющие эротическую составляющую, изображающие геральдику других стран, обозначения другого профсоюза, изображение табака и алкогольной продукции, а также по решению жюри. </w:t>
      </w:r>
    </w:p>
    <w:p w14:paraId="02E85464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4.6</w:t>
      </w:r>
      <w:r w:rsidRPr="005E6FBD">
        <w:rPr>
          <w:rFonts w:ascii="Times New Roman" w:hAnsi="Times New Roman" w:cs="Times New Roman"/>
          <w:sz w:val="30"/>
          <w:szCs w:val="30"/>
        </w:rPr>
        <w:t>. Информация о порядке и условиях проведения фотоконкурса размещается на официальн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5E6FBD">
        <w:rPr>
          <w:rFonts w:ascii="Times New Roman" w:hAnsi="Times New Roman" w:cs="Times New Roman"/>
          <w:sz w:val="30"/>
          <w:szCs w:val="30"/>
        </w:rPr>
        <w:t xml:space="preserve"> сайт</w:t>
      </w:r>
      <w:r>
        <w:rPr>
          <w:rFonts w:ascii="Times New Roman" w:hAnsi="Times New Roman" w:cs="Times New Roman"/>
          <w:sz w:val="30"/>
          <w:szCs w:val="30"/>
        </w:rPr>
        <w:t>е,</w:t>
      </w:r>
      <w:r w:rsidRPr="00A6142F">
        <w:rPr>
          <w:rFonts w:ascii="Times New Roman" w:hAnsi="Times New Roman" w:cs="Times New Roman"/>
          <w:sz w:val="30"/>
          <w:szCs w:val="30"/>
        </w:rPr>
        <w:t xml:space="preserve"> социальных сетях </w:t>
      </w:r>
      <w:r>
        <w:rPr>
          <w:rFonts w:ascii="Times New Roman" w:hAnsi="Times New Roman" w:cs="Times New Roman"/>
          <w:sz w:val="30"/>
          <w:szCs w:val="30"/>
        </w:rPr>
        <w:t>областной организации</w:t>
      </w:r>
      <w:r w:rsidRPr="005E6F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Профсоюза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5FA28CB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4.7</w:t>
      </w:r>
      <w:r w:rsidRPr="005E6FBD">
        <w:rPr>
          <w:rFonts w:ascii="Times New Roman" w:hAnsi="Times New Roman" w:cs="Times New Roman"/>
          <w:sz w:val="30"/>
          <w:szCs w:val="30"/>
        </w:rPr>
        <w:t>. Для участия в фотоконкурсе участники отправляют фотографии, на которых изображены работн</w:t>
      </w:r>
      <w:r>
        <w:rPr>
          <w:rFonts w:ascii="Times New Roman" w:hAnsi="Times New Roman" w:cs="Times New Roman"/>
          <w:sz w:val="30"/>
          <w:szCs w:val="30"/>
        </w:rPr>
        <w:t>ики - члены Профсоюза (женщины)</w:t>
      </w:r>
      <w:r w:rsidRPr="005E6FBD">
        <w:rPr>
          <w:rFonts w:ascii="Times New Roman" w:hAnsi="Times New Roman" w:cs="Times New Roman"/>
          <w:sz w:val="30"/>
          <w:szCs w:val="30"/>
        </w:rPr>
        <w:t xml:space="preserve"> и скан-копию заполненной заявки по форме согласно Приложению 1 к настоящему Положению. Заявка и фотография направляется с личной электронной почты участника на адрес электронной почты: </w:t>
      </w:r>
      <w:hyperlink r:id="rId9" w:history="1">
        <w:r w:rsidRPr="005613A8">
          <w:rPr>
            <w:rStyle w:val="a8"/>
            <w:rFonts w:ascii="Times New Roman" w:hAnsi="Times New Roman" w:cs="Times New Roman"/>
            <w:sz w:val="30"/>
            <w:szCs w:val="30"/>
            <w:lang w:val="en-US"/>
          </w:rPr>
          <w:t>proftorg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</w:rPr>
          <w:t>4@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  <w:lang w:val="en-US"/>
          </w:rPr>
          <w:t>proftorg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</w:rPr>
          <w:t>-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  <w:lang w:val="en-US"/>
          </w:rPr>
          <w:t>grodno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</w:rPr>
          <w:t>.</w:t>
        </w:r>
        <w:r w:rsidRPr="005613A8">
          <w:rPr>
            <w:rStyle w:val="a8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Pr="00A6142F">
        <w:rPr>
          <w:rFonts w:ascii="Times New Roman" w:hAnsi="Times New Roman" w:cs="Times New Roman"/>
          <w:color w:val="000000" w:themeColor="text1"/>
          <w:sz w:val="30"/>
          <w:szCs w:val="30"/>
        </w:rPr>
        <w:t>. В</w:t>
      </w:r>
      <w:r w:rsidRPr="005E6FBD">
        <w:rPr>
          <w:rFonts w:ascii="Times New Roman" w:hAnsi="Times New Roman" w:cs="Times New Roman"/>
          <w:sz w:val="30"/>
          <w:szCs w:val="30"/>
        </w:rPr>
        <w:t xml:space="preserve"> заявке необходимо указать Ф.И.О.</w:t>
      </w:r>
      <w:r>
        <w:rPr>
          <w:rFonts w:ascii="Times New Roman" w:hAnsi="Times New Roman" w:cs="Times New Roman"/>
          <w:sz w:val="30"/>
          <w:szCs w:val="30"/>
        </w:rPr>
        <w:t xml:space="preserve"> участника и контактный телефон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8FBAA8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4.8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Заявки без подписи автора и фотографии не участвуют в фотоконкурсе. </w:t>
      </w:r>
    </w:p>
    <w:p w14:paraId="39C998B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4.9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Работы, направленные на другие адреса электронной почты, не участвуют в фотоконкурсе. </w:t>
      </w:r>
    </w:p>
    <w:p w14:paraId="05F3991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4.10</w:t>
      </w:r>
      <w:r w:rsidRPr="005E6FBD">
        <w:rPr>
          <w:rFonts w:ascii="Times New Roman" w:hAnsi="Times New Roman" w:cs="Times New Roman"/>
          <w:sz w:val="30"/>
          <w:szCs w:val="30"/>
        </w:rPr>
        <w:t>. Подача заявки на участие в фотоконкурсе означает полное согласие заявителя с условиями проведения фотоконкурса, а также на публикацию его фотографий и фамилии, имени, отчества, место работы либо учебы на официальн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5E6FBD">
        <w:rPr>
          <w:rFonts w:ascii="Times New Roman" w:hAnsi="Times New Roman" w:cs="Times New Roman"/>
          <w:sz w:val="30"/>
          <w:szCs w:val="30"/>
        </w:rPr>
        <w:t xml:space="preserve"> сайт</w:t>
      </w:r>
      <w:r>
        <w:rPr>
          <w:rFonts w:ascii="Times New Roman" w:hAnsi="Times New Roman" w:cs="Times New Roman"/>
          <w:sz w:val="30"/>
          <w:szCs w:val="30"/>
        </w:rPr>
        <w:t xml:space="preserve">е и иных Интернет-ресурсах </w:t>
      </w:r>
      <w:r w:rsidRPr="00A6142F">
        <w:rPr>
          <w:rFonts w:ascii="Times New Roman" w:hAnsi="Times New Roman" w:cs="Times New Roman"/>
          <w:sz w:val="30"/>
          <w:szCs w:val="30"/>
        </w:rPr>
        <w:t xml:space="preserve">областной организации </w:t>
      </w:r>
      <w:r>
        <w:rPr>
          <w:rFonts w:ascii="Times New Roman" w:hAnsi="Times New Roman" w:cs="Times New Roman"/>
          <w:sz w:val="30"/>
          <w:szCs w:val="30"/>
        </w:rPr>
        <w:t>Профсоюза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D45CD1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4.11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Прием фотографий и заявок на электронную почту осуществляется с </w:t>
      </w:r>
      <w:r>
        <w:rPr>
          <w:rFonts w:ascii="Times New Roman" w:hAnsi="Times New Roman" w:cs="Times New Roman"/>
          <w:sz w:val="30"/>
          <w:szCs w:val="30"/>
        </w:rPr>
        <w:t>01.03.2026</w:t>
      </w:r>
      <w:r w:rsidRPr="005E6FBD">
        <w:rPr>
          <w:rFonts w:ascii="Times New Roman" w:hAnsi="Times New Roman" w:cs="Times New Roman"/>
          <w:sz w:val="30"/>
          <w:szCs w:val="30"/>
        </w:rPr>
        <w:t xml:space="preserve"> до </w:t>
      </w:r>
      <w:r>
        <w:rPr>
          <w:rFonts w:ascii="Times New Roman" w:hAnsi="Times New Roman" w:cs="Times New Roman"/>
          <w:sz w:val="30"/>
          <w:szCs w:val="30"/>
        </w:rPr>
        <w:t>01.06.2026</w:t>
      </w:r>
      <w:r w:rsidRPr="005E6FBD">
        <w:rPr>
          <w:rFonts w:ascii="Times New Roman" w:hAnsi="Times New Roman" w:cs="Times New Roman"/>
          <w:sz w:val="30"/>
          <w:szCs w:val="30"/>
        </w:rPr>
        <w:t xml:space="preserve"> года. </w:t>
      </w:r>
    </w:p>
    <w:p w14:paraId="29D8F5B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4.12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Жюри </w:t>
      </w:r>
      <w:r w:rsidR="00880B15">
        <w:rPr>
          <w:rFonts w:ascii="Times New Roman" w:hAnsi="Times New Roman" w:cs="Times New Roman"/>
          <w:sz w:val="30"/>
          <w:szCs w:val="30"/>
        </w:rPr>
        <w:t>09</w:t>
      </w:r>
      <w:r>
        <w:rPr>
          <w:rFonts w:ascii="Times New Roman" w:hAnsi="Times New Roman" w:cs="Times New Roman"/>
          <w:sz w:val="30"/>
          <w:szCs w:val="30"/>
        </w:rPr>
        <w:t>.06.2026</w:t>
      </w:r>
      <w:r w:rsidRPr="005E6FBD">
        <w:rPr>
          <w:rFonts w:ascii="Times New Roman" w:hAnsi="Times New Roman" w:cs="Times New Roman"/>
          <w:sz w:val="30"/>
          <w:szCs w:val="30"/>
        </w:rPr>
        <w:t xml:space="preserve"> подводит итоги фотоконкурса, оформляет протокол и передает его в </w:t>
      </w:r>
      <w:r>
        <w:rPr>
          <w:rFonts w:ascii="Times New Roman" w:hAnsi="Times New Roman" w:cs="Times New Roman"/>
          <w:sz w:val="30"/>
          <w:szCs w:val="30"/>
        </w:rPr>
        <w:t xml:space="preserve">областной комитет </w:t>
      </w:r>
      <w:r w:rsidRPr="005E6FBD">
        <w:rPr>
          <w:rFonts w:ascii="Times New Roman" w:hAnsi="Times New Roman" w:cs="Times New Roman"/>
          <w:sz w:val="30"/>
          <w:szCs w:val="30"/>
        </w:rPr>
        <w:t>Профсоюз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5E6FBD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0357671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4.13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В случае одинакового количества голосов председатель жюри фотоконкурса имеет право на один дополнительный голос. </w:t>
      </w:r>
    </w:p>
    <w:p w14:paraId="4B1AAFA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4.14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Фотоработы оцениваются жюри по следующим критериям: </w:t>
      </w:r>
    </w:p>
    <w:p w14:paraId="59D077E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</w:t>
      </w:r>
      <w:r w:rsidRPr="005E6FBD">
        <w:rPr>
          <w:rFonts w:ascii="Times New Roman" w:hAnsi="Times New Roman" w:cs="Times New Roman"/>
          <w:sz w:val="30"/>
          <w:szCs w:val="30"/>
        </w:rPr>
        <w:t xml:space="preserve"> Соответствие тематике фотоконкурса; </w:t>
      </w:r>
    </w:p>
    <w:p w14:paraId="2D94862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5E6FBD">
        <w:rPr>
          <w:rFonts w:ascii="Times New Roman" w:hAnsi="Times New Roman" w:cs="Times New Roman"/>
          <w:sz w:val="30"/>
          <w:szCs w:val="30"/>
        </w:rPr>
        <w:t xml:space="preserve">Художественное и техническое качество снимка; </w:t>
      </w:r>
    </w:p>
    <w:p w14:paraId="35EC3B1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5E6FBD">
        <w:rPr>
          <w:rFonts w:ascii="Times New Roman" w:hAnsi="Times New Roman" w:cs="Times New Roman"/>
          <w:sz w:val="30"/>
          <w:szCs w:val="30"/>
        </w:rPr>
        <w:t xml:space="preserve">Творческий подход. </w:t>
      </w:r>
    </w:p>
    <w:p w14:paraId="42A4044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4.15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Организатор оставляет за собой право вводить дополнительные технические ограничения, препятствующие недобросовестному увеличению голосов. В случаях выявления попыток недобросовестного увеличения голосов определенному участнику фотоконкурса его голоса будут аннулированы, а сам участник может быть отстранен от участия в фотоконкурсе без уведомления и объяснения причин. Организатор самостоятельно осуществляет оценку добросовестности получения участником голосов на основании имеющихся технических возможностей и принимает решение о дисквалификации. </w:t>
      </w:r>
    </w:p>
    <w:p w14:paraId="2943E0B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4.16</w:t>
      </w:r>
      <w:r w:rsidRPr="005E6FBD">
        <w:rPr>
          <w:rFonts w:ascii="Times New Roman" w:hAnsi="Times New Roman" w:cs="Times New Roman"/>
          <w:sz w:val="30"/>
          <w:szCs w:val="30"/>
        </w:rPr>
        <w:t>. Имена победителей размещаются на официальн</w:t>
      </w:r>
      <w:r>
        <w:rPr>
          <w:rFonts w:ascii="Times New Roman" w:hAnsi="Times New Roman" w:cs="Times New Roman"/>
          <w:sz w:val="30"/>
          <w:szCs w:val="30"/>
        </w:rPr>
        <w:t xml:space="preserve">ом </w:t>
      </w:r>
      <w:r w:rsidRPr="005E6FBD">
        <w:rPr>
          <w:rFonts w:ascii="Times New Roman" w:hAnsi="Times New Roman" w:cs="Times New Roman"/>
          <w:sz w:val="30"/>
          <w:szCs w:val="30"/>
        </w:rPr>
        <w:t>сайт</w:t>
      </w:r>
      <w:r>
        <w:rPr>
          <w:rFonts w:ascii="Times New Roman" w:hAnsi="Times New Roman" w:cs="Times New Roman"/>
          <w:sz w:val="30"/>
          <w:szCs w:val="30"/>
        </w:rPr>
        <w:t>е областного комитета Профсоюза.</w:t>
      </w:r>
    </w:p>
    <w:p w14:paraId="2C11BC8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F7A694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ГЛАВА 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E6FBD">
        <w:rPr>
          <w:rFonts w:ascii="Times New Roman" w:hAnsi="Times New Roman" w:cs="Times New Roman"/>
          <w:sz w:val="30"/>
          <w:szCs w:val="30"/>
        </w:rPr>
        <w:t xml:space="preserve"> ЖЮРИ ФОТОКОНКУРСА. ПОДВЕДЕНИЕ ИТОГОВ ФОТОКОНКУРСА </w:t>
      </w:r>
    </w:p>
    <w:p w14:paraId="5625814A" w14:textId="77777777" w:rsidR="00880B15" w:rsidRPr="00880B15" w:rsidRDefault="00064299" w:rsidP="00880B15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B15">
        <w:rPr>
          <w:rFonts w:ascii="Times New Roman" w:hAnsi="Times New Roman" w:cs="Times New Roman"/>
          <w:sz w:val="30"/>
          <w:szCs w:val="30"/>
        </w:rPr>
        <w:t xml:space="preserve">Состав жюри утверждает Президиум Гродненской областной организации Белорусского профессионального союза работников торговли, потребительской кооперации и предпринимательства. В состав жюри включаются члены Президиума областного комитета Профсоюза, </w:t>
      </w:r>
      <w:r w:rsidRPr="00880B15">
        <w:rPr>
          <w:rFonts w:ascii="Times New Roman" w:hAnsi="Times New Roman" w:cs="Times New Roman"/>
          <w:sz w:val="30"/>
          <w:szCs w:val="30"/>
        </w:rPr>
        <w:lastRenderedPageBreak/>
        <w:t xml:space="preserve">председатель Молодежного Совета областной организации отраслевого Профсоюза.  </w:t>
      </w:r>
    </w:p>
    <w:p w14:paraId="77DDCC12" w14:textId="77777777" w:rsidR="00064299" w:rsidRPr="00880B15" w:rsidRDefault="007458E5" w:rsidP="00880B15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80B15">
        <w:rPr>
          <w:rFonts w:ascii="Times New Roman" w:hAnsi="Times New Roman" w:cs="Times New Roman"/>
          <w:sz w:val="30"/>
          <w:szCs w:val="30"/>
        </w:rPr>
        <w:t xml:space="preserve">Решение жюри правомочно если в подведении </w:t>
      </w:r>
      <w:r w:rsidR="00880B15" w:rsidRPr="00880B15">
        <w:rPr>
          <w:rFonts w:ascii="Times New Roman" w:hAnsi="Times New Roman" w:cs="Times New Roman"/>
          <w:sz w:val="30"/>
          <w:szCs w:val="30"/>
        </w:rPr>
        <w:t>итогов приняло участие более 50 процентов от его состава.</w:t>
      </w:r>
      <w:r w:rsidR="00880B15">
        <w:rPr>
          <w:rFonts w:ascii="Times New Roman" w:hAnsi="Times New Roman" w:cs="Times New Roman"/>
          <w:sz w:val="30"/>
          <w:szCs w:val="30"/>
        </w:rPr>
        <w:t xml:space="preserve"> </w:t>
      </w:r>
      <w:r w:rsidR="00880B15" w:rsidRPr="00880B15">
        <w:rPr>
          <w:rFonts w:ascii="Times New Roman" w:hAnsi="Times New Roman" w:cs="Times New Roman"/>
          <w:sz w:val="30"/>
          <w:szCs w:val="30"/>
        </w:rPr>
        <w:t xml:space="preserve"> </w:t>
      </w:r>
      <w:r w:rsidR="00880B15">
        <w:rPr>
          <w:rFonts w:ascii="Times New Roman" w:hAnsi="Times New Roman" w:cs="Times New Roman"/>
          <w:sz w:val="30"/>
          <w:szCs w:val="30"/>
        </w:rPr>
        <w:t xml:space="preserve">Решение оформляется протоколом. Протокол подписывает председатель жюри и все участвующие в подведении итогов. </w:t>
      </w:r>
    </w:p>
    <w:p w14:paraId="12EAC6BA" w14:textId="77777777" w:rsidR="00064299" w:rsidRDefault="00064299" w:rsidP="00880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5.2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Члены жюри не могут принимать участие в фотоконкурсе. </w:t>
      </w:r>
    </w:p>
    <w:p w14:paraId="53D68E88" w14:textId="77777777" w:rsidR="00064299" w:rsidRDefault="00064299" w:rsidP="00880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5.3</w:t>
      </w:r>
      <w:r w:rsidRPr="005E6FBD">
        <w:rPr>
          <w:rFonts w:ascii="Times New Roman" w:hAnsi="Times New Roman" w:cs="Times New Roman"/>
          <w:sz w:val="30"/>
          <w:szCs w:val="30"/>
        </w:rPr>
        <w:t xml:space="preserve">. Решение жюри фотоконкурса окончательное, пересмотру не подлежит. </w:t>
      </w:r>
    </w:p>
    <w:p w14:paraId="6926E3C0" w14:textId="77777777" w:rsidR="00064299" w:rsidRDefault="00064299" w:rsidP="0006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5.4</w:t>
      </w:r>
      <w:r w:rsidRPr="005E6FBD">
        <w:rPr>
          <w:rFonts w:ascii="Times New Roman" w:hAnsi="Times New Roman" w:cs="Times New Roman"/>
          <w:sz w:val="30"/>
          <w:szCs w:val="30"/>
        </w:rPr>
        <w:t xml:space="preserve">. Победители фотоконкурса </w:t>
      </w:r>
      <w:r>
        <w:rPr>
          <w:rFonts w:ascii="Times New Roman" w:hAnsi="Times New Roman" w:cs="Times New Roman"/>
          <w:sz w:val="30"/>
          <w:szCs w:val="30"/>
        </w:rPr>
        <w:t xml:space="preserve">определяются в каждой номинации и </w:t>
      </w:r>
      <w:r w:rsidRPr="005E6FBD">
        <w:rPr>
          <w:rFonts w:ascii="Times New Roman" w:hAnsi="Times New Roman" w:cs="Times New Roman"/>
          <w:sz w:val="30"/>
          <w:szCs w:val="30"/>
        </w:rPr>
        <w:t xml:space="preserve">награждаются </w:t>
      </w:r>
      <w:r>
        <w:rPr>
          <w:rFonts w:ascii="Times New Roman" w:hAnsi="Times New Roman" w:cs="Times New Roman"/>
          <w:sz w:val="30"/>
          <w:szCs w:val="30"/>
        </w:rPr>
        <w:t>дипломами и денежными призами за счет средств профсоюзного бюджета областной организации отраслевого профсоюза:</w:t>
      </w:r>
    </w:p>
    <w:p w14:paraId="13FC2F9E" w14:textId="77777777" w:rsidR="00064299" w:rsidRDefault="00064299" w:rsidP="0006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1 место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6F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100 рублей</w:t>
      </w:r>
      <w:r w:rsidRPr="005E6F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CBB8555" w14:textId="77777777" w:rsidR="00064299" w:rsidRDefault="00064299" w:rsidP="0006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2 место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6F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80 рублей</w:t>
      </w:r>
      <w:r w:rsidRPr="005E6FBD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50F6EBEA" w14:textId="77777777" w:rsidR="00064299" w:rsidRDefault="00064299" w:rsidP="00064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3 место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E6FB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60 рублей. </w:t>
      </w:r>
    </w:p>
    <w:p w14:paraId="2BC5484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727E3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5610D8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751A09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8A3D1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F5731D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F20CB3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82003D2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3F743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5A558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48FAC9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6DD6F4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801EC4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CD132B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93335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24F4BB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6CD944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7BD783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ABA113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F33B4D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DAD5C9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C7024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B002D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269B4C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C499C8D" w14:textId="77777777" w:rsidR="00880B15" w:rsidRDefault="00880B15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F0787AA" w14:textId="77777777" w:rsidR="00880B15" w:rsidRDefault="00880B15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EEC78AC" w14:textId="77777777" w:rsidR="00880B15" w:rsidRDefault="00880B15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DE385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82399D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1 </w:t>
      </w:r>
    </w:p>
    <w:p w14:paraId="68D10D0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EE2D3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ЗАЯВКА НА УЧАСТИЕ В ФОТОКОНКУРСЕ </w:t>
      </w:r>
    </w:p>
    <w:p w14:paraId="6A49AF7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DD0DD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Фамилия, имя, отчество автора фотографии </w:t>
      </w:r>
      <w:r>
        <w:rPr>
          <w:rFonts w:ascii="Times New Roman" w:hAnsi="Times New Roman" w:cs="Times New Roman"/>
          <w:sz w:val="30"/>
          <w:szCs w:val="30"/>
        </w:rPr>
        <w:t>___________________</w:t>
      </w:r>
    </w:p>
    <w:p w14:paraId="6668F85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</w:p>
    <w:p w14:paraId="640C693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B2D38A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Дата рождения (возраст) </w:t>
      </w:r>
      <w:r>
        <w:rPr>
          <w:rFonts w:ascii="Times New Roman" w:hAnsi="Times New Roman" w:cs="Times New Roman"/>
          <w:sz w:val="30"/>
          <w:szCs w:val="30"/>
        </w:rPr>
        <w:t>___________________________________</w:t>
      </w:r>
    </w:p>
    <w:p w14:paraId="20E21D3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D872DE2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Место работы/учебы </w:t>
      </w:r>
      <w:r>
        <w:rPr>
          <w:rFonts w:ascii="Times New Roman" w:hAnsi="Times New Roman" w:cs="Times New Roman"/>
          <w:sz w:val="30"/>
          <w:szCs w:val="30"/>
        </w:rPr>
        <w:t>______________________________________</w:t>
      </w:r>
    </w:p>
    <w:p w14:paraId="65F7F05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3CC577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Контактный телефон/электронная почта 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</w:p>
    <w:p w14:paraId="0144D8A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938904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Название работы 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14:paraId="1A02E4A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C0BCF0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Краткое описание работы (когда был сделан снимок, какое событие запечатлено и т.д.) </w:t>
      </w:r>
      <w:r>
        <w:rPr>
          <w:rFonts w:ascii="Times New Roman" w:hAnsi="Times New Roman" w:cs="Times New Roman"/>
          <w:sz w:val="30"/>
          <w:szCs w:val="30"/>
        </w:rPr>
        <w:t>_____________________________________________</w:t>
      </w:r>
    </w:p>
    <w:p w14:paraId="6C136935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</w:t>
      </w:r>
    </w:p>
    <w:p w14:paraId="3FB812B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B29EB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6FBD">
        <w:rPr>
          <w:rFonts w:ascii="Times New Roman" w:hAnsi="Times New Roman" w:cs="Times New Roman"/>
          <w:sz w:val="30"/>
          <w:szCs w:val="30"/>
        </w:rPr>
        <w:t xml:space="preserve">С Положением о проведении конкурса ознакомлен и согласен: </w:t>
      </w:r>
    </w:p>
    <w:p w14:paraId="467FC11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</w:t>
      </w:r>
    </w:p>
    <w:p w14:paraId="2E1ED3A4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E37C2">
        <w:rPr>
          <w:rFonts w:ascii="Times New Roman" w:hAnsi="Times New Roman" w:cs="Times New Roman"/>
          <w:sz w:val="20"/>
          <w:szCs w:val="20"/>
        </w:rPr>
        <w:t>(дата) (подпись) (Ф.И.О.)</w:t>
      </w:r>
    </w:p>
    <w:p w14:paraId="6FA9F6F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74715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C2E04E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C7FF9E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A1D0EE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ED90A0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762D15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06AB4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BE6DD5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2C59B02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1D87E1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96ABEA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F21F02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405F07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E5D95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6CFEAF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17527E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68952B0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D360E7D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D6C878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3D5958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3D7735A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B712CD2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FD14823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C92402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772A87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A77A06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B01111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2FA9D0B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676D1C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1D1BB44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609EF5B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302CC1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131D8E1" w14:textId="77777777" w:rsidR="00880B15" w:rsidRPr="00BD03F4" w:rsidRDefault="00880B15" w:rsidP="00880B15">
      <w:pPr>
        <w:spacing w:after="0" w:line="280" w:lineRule="exact"/>
        <w:ind w:left="424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505A17BD" w14:textId="77777777" w:rsidR="00880B15" w:rsidRDefault="00880B15" w:rsidP="00880B15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 Президиума Гродненской областной организации Белорусского профессионального союза работников торговли, потребительской кооперации и предпринимательства №__ от 20.0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2B4D8BFF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9008369" w14:textId="77777777" w:rsidR="00064299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СОСТАВ ЖЮРИ  </w:t>
      </w:r>
    </w:p>
    <w:p w14:paraId="03BE41D1" w14:textId="77777777" w:rsidR="00064299" w:rsidRPr="00FC7AF8" w:rsidRDefault="00064299" w:rsidP="00064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C7AF8">
        <w:rPr>
          <w:rFonts w:ascii="Times New Roman" w:hAnsi="Times New Roman" w:cs="Times New Roman"/>
          <w:sz w:val="30"/>
          <w:szCs w:val="30"/>
        </w:rPr>
        <w:t>фотоконкурса Гродненской областной организации Белорусского профессионального союза работников торговли, потребительской кооперации и предпринимательства, посвященного Году белорусской женщины «Женщина в профессии»</w:t>
      </w:r>
    </w:p>
    <w:p w14:paraId="34EFAD44" w14:textId="77777777" w:rsidR="007458E5" w:rsidRDefault="007458E5" w:rsidP="007458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D6E856" w14:textId="77777777" w:rsidR="00064299" w:rsidRPr="007458E5" w:rsidRDefault="007458E5" w:rsidP="007458E5">
      <w:pPr>
        <w:pStyle w:val="a9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8E5">
        <w:rPr>
          <w:rFonts w:ascii="Times New Roman" w:hAnsi="Times New Roman" w:cs="Times New Roman"/>
          <w:sz w:val="30"/>
          <w:szCs w:val="30"/>
        </w:rPr>
        <w:t xml:space="preserve">Председатель жюри - </w:t>
      </w:r>
      <w:r w:rsidR="00064299" w:rsidRPr="007458E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Желудок Станислав Станиславович - председатель Гродненской областной организации Белорусского профессионального союза работников торговли, потребительской кооперации и предпринимательства</w:t>
      </w:r>
      <w:r w:rsidR="00064299" w:rsidRPr="007458E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749C14E3" w14:textId="77777777" w:rsidR="007458E5" w:rsidRDefault="007458E5" w:rsidP="007458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2DA4D04" w14:textId="77777777" w:rsidR="007458E5" w:rsidRDefault="007458E5" w:rsidP="007458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Члены жюри:</w:t>
      </w:r>
    </w:p>
    <w:p w14:paraId="2BC9525E" w14:textId="77777777" w:rsidR="00064299" w:rsidRPr="00064299" w:rsidRDefault="007458E5" w:rsidP="007458E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Балицкая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Алла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Вальдэмаровна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ТОАО «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ГродноКультторг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», заведующий магазином №15,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6569B7AA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B7D498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Гресь Мария Андреевна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ПУП «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Гроднокоопмех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», ведущий ветеринарный врач,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E638AE8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D4CF42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Карачун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Ольга Васильевна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Управление торговли и услуг Гродненского областного исполнительного комитета, начальник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E1FDCD0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66D621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Ольшевская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Лилия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Гннадьевна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Открытое акционерное общество «Ясень»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г.Гродно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, заведующий магазином №2 «Товары для дома»,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F317D2A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89B918B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Салосина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Инна Валерьевна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областная организация Белорусского профессионального союза работников торговли, потребительской кооперации и предпринимательства, главный специалист по организационной и общественной работе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32B60CE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2D9A78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Сыманович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Татьяна Михайловна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Гродненское областное потребительское общество, заместитель председателя Правления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A8BF36A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606133B" w14:textId="77777777" w:rsid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8.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Тарима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Снежана Владимировна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Гродненское городское коммунальное унитарное предприятие «Азбука питания», инженер по охране труда,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721CA396" w14:textId="77777777" w:rsidR="007458E5" w:rsidRP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FBC9393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Тоцевич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Анастасия Валерьевна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УО «Гродненский колледж экономики и управления»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Белкоопсоюза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, специалист по кадрам, председатель первичной профсоюзной организации сотрудников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0763F67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6B1375" w14:textId="77777777" w:rsid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Хвостов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Игорь Андреевич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«Бакалея Гродно», ведущий инженер-программист, председатель первичной профсоюзной организации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DD63C74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DA1CE2" w14:textId="77777777" w:rsidR="00064299" w:rsidRP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11.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Хрептович Анна Дмитриевна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ЧУП по оказанию услуг «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АйтиНиМакс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», юрисконсульт,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1092F5C7" w14:textId="77777777" w:rsidR="00064299" w:rsidRPr="00064299" w:rsidRDefault="00064299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EB8784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12.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Бусько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Елена Викторовна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ТУП «ГМК-Ритейл»,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6BAC3F3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5FBF176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13.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Крылова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Маргарита Андреевна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ЗАО «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ГродноТоргСервис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», член Молодежного Совета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D6AE779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93F0239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14.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Лебедь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Марина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Марьяновна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ООО «Гемма Гродно»,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450286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F7EA2E6" w14:textId="77777777" w:rsidR="00064299" w:rsidRP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15.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Парфинович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Елена Игоревна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 «Гродненский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заготторг</w:t>
      </w:r>
      <w:proofErr w:type="spellEnd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», председатель первичной профсоюзной организации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83C31B1" w14:textId="77777777" w:rsidR="00064299" w:rsidRPr="00064299" w:rsidRDefault="00064299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84B0880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16.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Коновалов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Дмитрий Витольдович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ООО «Грузинские инвестиции Гродно», заместитель директора, </w:t>
      </w:r>
      <w:r w:rsidR="008D1A8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М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олодежного Совета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91EEFD" w14:textId="77777777" w:rsidR="007458E5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8A4D9A" w14:textId="77777777" w:rsidR="00064299" w:rsidRP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17.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Покачайло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Анна </w:t>
      </w:r>
      <w:proofErr w:type="spellStart"/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Вацлавовна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областная организация Белорусского профессионального союза работников торговли, потребительской кооперации и предпринимательства, главный бухгалтер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62D00A26" w14:textId="77777777" w:rsidR="00064299" w:rsidRPr="00064299" w:rsidRDefault="007458E5" w:rsidP="00064299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18.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Сорока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Игорь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Владимирович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>Гродненская областная организация Белорусского профессионального союза работников торговли, потребительской кооперации и предпринимательства, правовой инспектор труда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064299" w:rsidRPr="00064299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622241A6" w14:textId="77777777" w:rsidR="00116DA5" w:rsidRDefault="00116DA5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3D6215" w14:textId="77777777" w:rsidR="00116DA5" w:rsidRDefault="00116DA5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8E8A53B" w14:textId="77777777" w:rsidR="00BD03F4" w:rsidRDefault="00BD03F4" w:rsidP="0084613C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017ADF6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7994ED" w14:textId="77777777" w:rsidR="00880B15" w:rsidRDefault="00880B15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532AC7" w14:textId="77777777" w:rsidR="00880B15" w:rsidRDefault="00880B15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9CF69A" w14:textId="77777777" w:rsidR="00880B15" w:rsidRDefault="00880B15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BAD3168" w14:textId="77777777" w:rsidR="00BD03F4" w:rsidRPr="00BD03F4" w:rsidRDefault="00880B15" w:rsidP="00BD03F4">
      <w:pPr>
        <w:spacing w:after="0" w:line="280" w:lineRule="exact"/>
        <w:ind w:left="4248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  <w:r w:rsidR="00BD03F4"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3E4D5D37" w14:textId="77777777" w:rsidR="00BD03F4" w:rsidRDefault="00BD03F4" w:rsidP="00BD03F4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 Президиума Гродненской областной организации Белорусского профессионального союза работников торговли, потребительской кооперации и предпринимательства №__ от 20.0</w:t>
      </w:r>
      <w:r w:rsidR="00880B1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.202</w:t>
      </w:r>
      <w:r w:rsidR="00880B15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</w:p>
    <w:p w14:paraId="38FDD954" w14:textId="77777777" w:rsidR="00880B15" w:rsidRDefault="00880B15" w:rsidP="00BD03F4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D8736E4" w14:textId="77777777" w:rsidR="00880B15" w:rsidRDefault="00880B15" w:rsidP="00BD03F4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751BEB1" w14:textId="77777777" w:rsidR="00880B15" w:rsidRDefault="00880B15" w:rsidP="00BD03F4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60D5B80" w14:textId="77777777" w:rsidR="00880B15" w:rsidRPr="00BD03F4" w:rsidRDefault="00880B15" w:rsidP="00BD03F4">
      <w:pPr>
        <w:spacing w:after="0" w:line="280" w:lineRule="exact"/>
        <w:ind w:left="495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97C171D" w14:textId="77777777" w:rsidR="00BD03F4" w:rsidRDefault="00BD03F4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>СМЕТА РАСХОДОВ</w:t>
      </w:r>
    </w:p>
    <w:p w14:paraId="588F96AA" w14:textId="77777777" w:rsidR="00880B15" w:rsidRPr="00BD03F4" w:rsidRDefault="00880B15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93DD83" w14:textId="77777777" w:rsidR="00BD03F4" w:rsidRDefault="00880B15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проведение </w:t>
      </w:r>
      <w:r w:rsidRPr="00880B15">
        <w:rPr>
          <w:rFonts w:ascii="Times New Roman" w:eastAsia="Times New Roman" w:hAnsi="Times New Roman" w:cs="Times New Roman"/>
          <w:sz w:val="30"/>
          <w:szCs w:val="30"/>
          <w:lang w:eastAsia="ru-RU"/>
        </w:rPr>
        <w:t>фотоконкурса Гродненской областной организации Белорусского профессионального союза работников торговли, потребительской кооперации и предпринимательства, посвященного Году белорусской женщины «Женщина в профессии»</w:t>
      </w:r>
    </w:p>
    <w:p w14:paraId="1EA5B7B2" w14:textId="77777777" w:rsidR="00880B15" w:rsidRPr="00BD03F4" w:rsidRDefault="00880B15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2464"/>
        <w:gridCol w:w="2464"/>
      </w:tblGrid>
      <w:tr w:rsidR="00BD03F4" w:rsidRPr="00BD03F4" w14:paraId="55EF28BF" w14:textId="77777777" w:rsidTr="00110DC8">
        <w:tc>
          <w:tcPr>
            <w:tcW w:w="534" w:type="dxa"/>
            <w:shd w:val="clear" w:color="auto" w:fill="auto"/>
          </w:tcPr>
          <w:p w14:paraId="5684D79E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14:paraId="4150ABD4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Расходы</w:t>
            </w:r>
          </w:p>
        </w:tc>
        <w:tc>
          <w:tcPr>
            <w:tcW w:w="2464" w:type="dxa"/>
            <w:shd w:val="clear" w:color="auto" w:fill="auto"/>
          </w:tcPr>
          <w:p w14:paraId="4EDCBF47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Сумма (руб.)</w:t>
            </w:r>
          </w:p>
        </w:tc>
        <w:tc>
          <w:tcPr>
            <w:tcW w:w="2464" w:type="dxa"/>
            <w:shd w:val="clear" w:color="auto" w:fill="auto"/>
          </w:tcPr>
          <w:p w14:paraId="05A2E9C7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Источник финансирования</w:t>
            </w:r>
          </w:p>
        </w:tc>
      </w:tr>
      <w:tr w:rsidR="00BD03F4" w:rsidRPr="00BD03F4" w14:paraId="1F894020" w14:textId="77777777" w:rsidTr="00110DC8">
        <w:tc>
          <w:tcPr>
            <w:tcW w:w="534" w:type="dxa"/>
            <w:shd w:val="clear" w:color="auto" w:fill="auto"/>
          </w:tcPr>
          <w:p w14:paraId="52FAFCBB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01BE6781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Единовременные выплаты победителям</w:t>
            </w: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</w:t>
            </w:r>
          </w:p>
        </w:tc>
        <w:tc>
          <w:tcPr>
            <w:tcW w:w="2464" w:type="dxa"/>
            <w:shd w:val="clear" w:color="auto" w:fill="auto"/>
          </w:tcPr>
          <w:p w14:paraId="009583FA" w14:textId="77777777" w:rsidR="00BD03F4" w:rsidRPr="00BD03F4" w:rsidRDefault="00880B15" w:rsidP="00321EC7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720</w:t>
            </w:r>
          </w:p>
        </w:tc>
        <w:tc>
          <w:tcPr>
            <w:tcW w:w="2464" w:type="dxa"/>
            <w:shd w:val="clear" w:color="auto" w:fill="auto"/>
          </w:tcPr>
          <w:p w14:paraId="02F4C593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Профсоюзный бюд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жет областной организации </w:t>
            </w:r>
          </w:p>
          <w:p w14:paraId="034C41E9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D03F4" w:rsidRPr="00BD03F4" w14:paraId="1E81CE70" w14:textId="77777777" w:rsidTr="00110DC8">
        <w:tc>
          <w:tcPr>
            <w:tcW w:w="534" w:type="dxa"/>
            <w:shd w:val="clear" w:color="auto" w:fill="auto"/>
          </w:tcPr>
          <w:p w14:paraId="6F6DDC4C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64A941B9" w14:textId="77777777" w:rsid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Изготовление дипломов победителям </w:t>
            </w:r>
          </w:p>
        </w:tc>
        <w:tc>
          <w:tcPr>
            <w:tcW w:w="2464" w:type="dxa"/>
            <w:shd w:val="clear" w:color="auto" w:fill="auto"/>
          </w:tcPr>
          <w:p w14:paraId="4C4B489F" w14:textId="77777777" w:rsid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2464" w:type="dxa"/>
            <w:shd w:val="clear" w:color="auto" w:fill="auto"/>
          </w:tcPr>
          <w:p w14:paraId="7F2DE39C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Профсоюзный бюджет областной организации</w:t>
            </w:r>
          </w:p>
        </w:tc>
      </w:tr>
      <w:tr w:rsidR="00BD03F4" w:rsidRPr="00BD03F4" w14:paraId="74A53889" w14:textId="77777777" w:rsidTr="00110DC8">
        <w:tc>
          <w:tcPr>
            <w:tcW w:w="534" w:type="dxa"/>
            <w:shd w:val="clear" w:color="auto" w:fill="auto"/>
          </w:tcPr>
          <w:p w14:paraId="74D94E6A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4FA22D65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ИТОГО </w:t>
            </w:r>
          </w:p>
        </w:tc>
        <w:tc>
          <w:tcPr>
            <w:tcW w:w="2464" w:type="dxa"/>
            <w:shd w:val="clear" w:color="auto" w:fill="auto"/>
          </w:tcPr>
          <w:p w14:paraId="1BB46352" w14:textId="77777777" w:rsidR="00BD03F4" w:rsidRPr="00BD03F4" w:rsidRDefault="00880B15" w:rsidP="00880B15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82</w:t>
            </w:r>
            <w:r w:rsidR="00BD03F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464" w:type="dxa"/>
            <w:shd w:val="clear" w:color="auto" w:fill="auto"/>
          </w:tcPr>
          <w:p w14:paraId="7252FC48" w14:textId="77777777" w:rsidR="00BD03F4" w:rsidRPr="00BD03F4" w:rsidRDefault="00BD03F4" w:rsidP="00BD03F4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0176CCA5" w14:textId="77777777" w:rsidR="00BD03F4" w:rsidRPr="00BD03F4" w:rsidRDefault="00BD03F4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958692" w14:textId="77777777" w:rsidR="00BD03F4" w:rsidRPr="00BD03F4" w:rsidRDefault="00BD03F4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4586476" w14:textId="77777777" w:rsidR="00BD03F4" w:rsidRPr="00BD03F4" w:rsidRDefault="00BD03F4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12C482" w14:textId="77777777" w:rsidR="00BD03F4" w:rsidRPr="00BD03F4" w:rsidRDefault="00BD03F4" w:rsidP="00BD03F4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Главный бухгалтер </w:t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BD03F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880B1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А.В. </w:t>
      </w:r>
      <w:proofErr w:type="spellStart"/>
      <w:r w:rsidR="00880B1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Покачайло</w:t>
      </w:r>
      <w:proofErr w:type="spellEnd"/>
    </w:p>
    <w:p w14:paraId="51096733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C8DD4D" w14:textId="77777777" w:rsidR="00BD03F4" w:rsidRDefault="00BD03F4" w:rsidP="00116DA5">
      <w:pPr>
        <w:tabs>
          <w:tab w:val="left" w:pos="57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BD03F4" w:rsidSect="00BD03F4">
      <w:pgSz w:w="11906" w:h="16838"/>
      <w:pgMar w:top="1276" w:right="566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80790" w14:textId="77777777" w:rsidR="009D46D1" w:rsidRDefault="009D46D1">
      <w:pPr>
        <w:spacing w:after="0" w:line="240" w:lineRule="auto"/>
      </w:pPr>
      <w:r>
        <w:separator/>
      </w:r>
    </w:p>
  </w:endnote>
  <w:endnote w:type="continuationSeparator" w:id="0">
    <w:p w14:paraId="6FF1E7D5" w14:textId="77777777" w:rsidR="009D46D1" w:rsidRDefault="009D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2E836E" w14:textId="77777777" w:rsidR="009D46D1" w:rsidRDefault="009D46D1">
      <w:pPr>
        <w:spacing w:after="0" w:line="240" w:lineRule="auto"/>
      </w:pPr>
      <w:r>
        <w:separator/>
      </w:r>
    </w:p>
  </w:footnote>
  <w:footnote w:type="continuationSeparator" w:id="0">
    <w:p w14:paraId="586FB85D" w14:textId="77777777" w:rsidR="009D46D1" w:rsidRDefault="009D46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83BDF"/>
    <w:multiLevelType w:val="hybridMultilevel"/>
    <w:tmpl w:val="3064B31C"/>
    <w:lvl w:ilvl="0" w:tplc="9A88FE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E1EF1"/>
    <w:multiLevelType w:val="multilevel"/>
    <w:tmpl w:val="BC3E1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B2543CB"/>
    <w:multiLevelType w:val="hybridMultilevel"/>
    <w:tmpl w:val="6E54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499"/>
    <w:rsid w:val="00064299"/>
    <w:rsid w:val="000F10A4"/>
    <w:rsid w:val="00102872"/>
    <w:rsid w:val="00116DA5"/>
    <w:rsid w:val="0012096B"/>
    <w:rsid w:val="001828D9"/>
    <w:rsid w:val="001B1A9B"/>
    <w:rsid w:val="0022132B"/>
    <w:rsid w:val="0029195B"/>
    <w:rsid w:val="002A2E5B"/>
    <w:rsid w:val="00312E77"/>
    <w:rsid w:val="00321EC7"/>
    <w:rsid w:val="003339F6"/>
    <w:rsid w:val="00362592"/>
    <w:rsid w:val="003F22C1"/>
    <w:rsid w:val="00405722"/>
    <w:rsid w:val="00411030"/>
    <w:rsid w:val="00445193"/>
    <w:rsid w:val="004A1B40"/>
    <w:rsid w:val="004C29FA"/>
    <w:rsid w:val="00593528"/>
    <w:rsid w:val="005966C2"/>
    <w:rsid w:val="006015DA"/>
    <w:rsid w:val="00614CAB"/>
    <w:rsid w:val="006374B8"/>
    <w:rsid w:val="0065754E"/>
    <w:rsid w:val="00736B01"/>
    <w:rsid w:val="007458E5"/>
    <w:rsid w:val="00780FC7"/>
    <w:rsid w:val="00791813"/>
    <w:rsid w:val="007F7F9F"/>
    <w:rsid w:val="008007DE"/>
    <w:rsid w:val="0084613C"/>
    <w:rsid w:val="008476DB"/>
    <w:rsid w:val="00880B15"/>
    <w:rsid w:val="00884B3A"/>
    <w:rsid w:val="008D1A8F"/>
    <w:rsid w:val="00920F22"/>
    <w:rsid w:val="009974D0"/>
    <w:rsid w:val="009D46D1"/>
    <w:rsid w:val="009F508D"/>
    <w:rsid w:val="00A77D9A"/>
    <w:rsid w:val="00AC0499"/>
    <w:rsid w:val="00AF38E4"/>
    <w:rsid w:val="00B37660"/>
    <w:rsid w:val="00B540B1"/>
    <w:rsid w:val="00B557C3"/>
    <w:rsid w:val="00B65776"/>
    <w:rsid w:val="00BA137C"/>
    <w:rsid w:val="00BB7B16"/>
    <w:rsid w:val="00BD03F4"/>
    <w:rsid w:val="00BD41A8"/>
    <w:rsid w:val="00BD5676"/>
    <w:rsid w:val="00BE3BC1"/>
    <w:rsid w:val="00C05ADB"/>
    <w:rsid w:val="00C64E6E"/>
    <w:rsid w:val="00CF3D20"/>
    <w:rsid w:val="00D05DF5"/>
    <w:rsid w:val="00D123A2"/>
    <w:rsid w:val="00D22FD1"/>
    <w:rsid w:val="00D62AE3"/>
    <w:rsid w:val="00D91B85"/>
    <w:rsid w:val="00DD1E6B"/>
    <w:rsid w:val="00DF7BF7"/>
    <w:rsid w:val="00E03EC8"/>
    <w:rsid w:val="00E550F4"/>
    <w:rsid w:val="00E5536F"/>
    <w:rsid w:val="00E71845"/>
    <w:rsid w:val="00EC111D"/>
    <w:rsid w:val="00FA70B4"/>
    <w:rsid w:val="00FC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275A"/>
  <w15:chartTrackingRefBased/>
  <w15:docId w15:val="{F364111E-7B1A-481C-8CED-24B967E3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13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C61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6184"/>
  </w:style>
  <w:style w:type="table" w:styleId="a7">
    <w:name w:val="Table Grid"/>
    <w:basedOn w:val="a1"/>
    <w:uiPriority w:val="39"/>
    <w:rsid w:val="00FC6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557C3"/>
    <w:rPr>
      <w:color w:val="0563C1" w:themeColor="hyperlink"/>
      <w:u w:val="single"/>
    </w:rPr>
  </w:style>
  <w:style w:type="character" w:customStyle="1" w:styleId="4">
    <w:name w:val="Основной текст (4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C64E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C64E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3F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torg4@proftorg-grodn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68DC-6730-4AFE-A70A-4075CAD38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2026-02-20T10:57:00Z</cp:lastPrinted>
  <dcterms:created xsi:type="dcterms:W3CDTF">2026-02-18T13:26:00Z</dcterms:created>
  <dcterms:modified xsi:type="dcterms:W3CDTF">2026-02-20T10:59:00Z</dcterms:modified>
</cp:coreProperties>
</file>